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3519B" w14:textId="77777777" w:rsidR="009A00B5" w:rsidRDefault="009A00B5" w:rsidP="009A00B5">
      <w:pPr>
        <w:tabs>
          <w:tab w:val="left" w:pos="0"/>
        </w:tabs>
        <w:autoSpaceDE w:val="0"/>
        <w:autoSpaceDN w:val="0"/>
        <w:adjustRightInd w:val="0"/>
        <w:jc w:val="center"/>
        <w:outlineLvl w:val="0"/>
        <w:rPr>
          <w:rFonts w:ascii="Times New Roman" w:hAnsi="Times New Roman" w:cs="Times New Roman"/>
          <w:b/>
          <w:bCs/>
          <w:color w:val="78A22D"/>
          <w:sz w:val="28"/>
          <w:szCs w:val="28"/>
        </w:rPr>
      </w:pPr>
      <w:bookmarkStart w:id="0" w:name="_Toc496720258"/>
      <w:bookmarkStart w:id="1" w:name="_GoBack"/>
      <w:bookmarkEnd w:id="1"/>
      <w:r>
        <w:rPr>
          <w:rFonts w:ascii="Times New Roman" w:hAnsi="Times New Roman" w:cs="Times New Roman"/>
          <w:b/>
          <w:bCs/>
          <w:color w:val="78A22D"/>
          <w:sz w:val="28"/>
          <w:szCs w:val="28"/>
          <w:u w:val="single"/>
        </w:rPr>
        <w:t>Saint Brendan’s College – 72050U</w:t>
      </w:r>
      <w:r w:rsidR="00281DBB" w:rsidRPr="005E28B2">
        <w:rPr>
          <w:rFonts w:ascii="Times New Roman" w:hAnsi="Times New Roman" w:cs="Times New Roman"/>
          <w:b/>
          <w:bCs/>
          <w:color w:val="78A22D"/>
          <w:sz w:val="28"/>
          <w:szCs w:val="28"/>
        </w:rPr>
        <w:t>:</w:t>
      </w:r>
      <w:r>
        <w:rPr>
          <w:rFonts w:ascii="Times New Roman" w:hAnsi="Times New Roman" w:cs="Times New Roman"/>
          <w:b/>
          <w:bCs/>
          <w:noProof/>
          <w:color w:val="78A22D"/>
          <w:sz w:val="28"/>
          <w:szCs w:val="28"/>
          <w:lang w:eastAsia="en-IE"/>
        </w:rPr>
        <w:drawing>
          <wp:inline distT="0" distB="0" distL="0" distR="0" wp14:anchorId="71888195" wp14:editId="1CE02B44">
            <wp:extent cx="990600" cy="8694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Brendan'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328" cy="885930"/>
                    </a:xfrm>
                    <a:prstGeom prst="rect">
                      <a:avLst/>
                    </a:prstGeom>
                  </pic:spPr>
                </pic:pic>
              </a:graphicData>
            </a:graphic>
          </wp:inline>
        </w:drawing>
      </w:r>
    </w:p>
    <w:p w14:paraId="48BE8160" w14:textId="77777777" w:rsidR="00281DBB" w:rsidRPr="009A00B5" w:rsidRDefault="00281DBB" w:rsidP="009A00B5">
      <w:pPr>
        <w:tabs>
          <w:tab w:val="left" w:pos="0"/>
        </w:tabs>
        <w:autoSpaceDE w:val="0"/>
        <w:autoSpaceDN w:val="0"/>
        <w:adjustRightInd w:val="0"/>
        <w:jc w:val="center"/>
        <w:outlineLvl w:val="0"/>
        <w:rPr>
          <w:rFonts w:ascii="Times New Roman" w:hAnsi="Times New Roman" w:cs="Times New Roman"/>
          <w:b/>
          <w:bCs/>
          <w:color w:val="78A22D"/>
          <w:sz w:val="28"/>
          <w:szCs w:val="28"/>
        </w:rPr>
      </w:pPr>
      <w:r w:rsidRPr="009A00B5">
        <w:rPr>
          <w:rFonts w:ascii="Times New Roman" w:hAnsi="Times New Roman" w:cs="Times New Roman"/>
          <w:b/>
          <w:bCs/>
          <w:color w:val="78A22D"/>
          <w:sz w:val="28"/>
          <w:szCs w:val="28"/>
        </w:rPr>
        <w:t>Child Safeguarding Statement</w:t>
      </w:r>
      <w:bookmarkEnd w:id="0"/>
    </w:p>
    <w:p w14:paraId="4F761717" w14:textId="77777777" w:rsidR="00281DBB" w:rsidRPr="00552B89" w:rsidRDefault="009A00B5" w:rsidP="00281DBB">
      <w:pPr>
        <w:tabs>
          <w:tab w:val="left" w:pos="0"/>
        </w:tabs>
        <w:ind w:right="-688"/>
        <w:jc w:val="both"/>
        <w:rPr>
          <w:rFonts w:ascii="Times New Roman" w:hAnsi="Times New Roman" w:cs="Times New Roman"/>
        </w:rPr>
      </w:pPr>
      <w:r w:rsidRPr="009A00B5">
        <w:rPr>
          <w:rFonts w:ascii="Times New Roman" w:hAnsi="Times New Roman" w:cs="Times New Roman"/>
        </w:rPr>
        <w:t>Saint Brendan’s College is a</w:t>
      </w:r>
      <w:r>
        <w:rPr>
          <w:rFonts w:ascii="Times New Roman" w:hAnsi="Times New Roman" w:cs="Times New Roman"/>
          <w:u w:val="single"/>
        </w:rPr>
        <w:t xml:space="preserve"> </w:t>
      </w:r>
      <w:r w:rsidR="00281DBB" w:rsidRPr="00552B89">
        <w:rPr>
          <w:rFonts w:ascii="Times New Roman" w:hAnsi="Times New Roman" w:cs="Times New Roman"/>
        </w:rPr>
        <w:t>post-p</w:t>
      </w:r>
      <w:r>
        <w:rPr>
          <w:rFonts w:ascii="Times New Roman" w:hAnsi="Times New Roman" w:cs="Times New Roman"/>
        </w:rPr>
        <w:t xml:space="preserve">rimary school providing </w:t>
      </w:r>
      <w:r w:rsidR="00281DBB" w:rsidRPr="00552B89">
        <w:rPr>
          <w:rFonts w:ascii="Times New Roman" w:hAnsi="Times New Roman" w:cs="Times New Roman"/>
        </w:rPr>
        <w:t>post-primary education to pupils fro</w:t>
      </w:r>
      <w:r>
        <w:rPr>
          <w:rFonts w:ascii="Times New Roman" w:hAnsi="Times New Roman" w:cs="Times New Roman"/>
        </w:rPr>
        <w:t xml:space="preserve">m </w:t>
      </w:r>
      <w:r w:rsidR="00281DBB" w:rsidRPr="00552B89">
        <w:rPr>
          <w:rFonts w:ascii="Times New Roman" w:hAnsi="Times New Roman" w:cs="Times New Roman"/>
        </w:rPr>
        <w:t>First Year to Leaving Certific</w:t>
      </w:r>
      <w:r>
        <w:rPr>
          <w:rFonts w:ascii="Times New Roman" w:hAnsi="Times New Roman" w:cs="Times New Roman"/>
        </w:rPr>
        <w:t>ate Year</w:t>
      </w:r>
      <w:r w:rsidR="00281DBB" w:rsidRPr="00552B89">
        <w:rPr>
          <w:rFonts w:ascii="Times New Roman" w:hAnsi="Times New Roman" w:cs="Times New Roman"/>
        </w:rPr>
        <w:t>.</w:t>
      </w:r>
    </w:p>
    <w:p w14:paraId="0060B7AF" w14:textId="77777777" w:rsidR="00281DBB" w:rsidRPr="00552B89"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rPr>
        <w:t xml:space="preserve">In accordance with the requirements of the Children First Act 2015, Children First: National Guidance for the Protection and Welfare of Children 2017, the Child Protection Procedures for Primary and Post Primary Schools 2017 and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Guidance on the preparation of Child Safeguarding Statements, th</w:t>
      </w:r>
      <w:r w:rsidR="009A00B5">
        <w:rPr>
          <w:rFonts w:ascii="Times New Roman" w:hAnsi="Times New Roman" w:cs="Times New Roman"/>
        </w:rPr>
        <w:t>e Board of Management of Saint Brendan’s College</w:t>
      </w:r>
      <w:r w:rsidRPr="00552B89">
        <w:rPr>
          <w:rFonts w:ascii="Times New Roman" w:hAnsi="Times New Roman" w:cs="Times New Roman"/>
        </w:rPr>
        <w:t xml:space="preserve"> has agreed the Child Safeguarding Statement set out in this document.</w:t>
      </w:r>
    </w:p>
    <w:p w14:paraId="19735E63" w14:textId="77777777" w:rsidR="00281DBB" w:rsidRPr="00552B89" w:rsidRDefault="00281DBB" w:rsidP="00281DBB">
      <w:pPr>
        <w:tabs>
          <w:tab w:val="left" w:pos="0"/>
        </w:tabs>
        <w:spacing w:after="0"/>
        <w:ind w:left="720" w:right="-688"/>
        <w:contextualSpacing/>
        <w:jc w:val="both"/>
        <w:rPr>
          <w:rFonts w:ascii="Times New Roman" w:hAnsi="Times New Roman" w:cs="Times New Roman"/>
          <w:u w:val="single"/>
        </w:rPr>
      </w:pPr>
    </w:p>
    <w:p w14:paraId="79F8BD13" w14:textId="77777777"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Department’s Child Protection Procedures for Primary and Post Primary </w:t>
      </w:r>
      <w:r w:rsidRPr="00CC54BD">
        <w:rPr>
          <w:rFonts w:ascii="Times New Roman" w:hAnsi="Times New Roman" w:cs="Times New Roman"/>
        </w:rPr>
        <w:t>Schools</w:t>
      </w:r>
      <w:r w:rsidRPr="00CC54BD">
        <w:rPr>
          <w:rFonts w:ascii="Times New Roman" w:hAnsi="Times New Roman" w:cs="Times New Roman"/>
          <w:color w:val="FF0000"/>
        </w:rPr>
        <w:t xml:space="preserve"> </w:t>
      </w:r>
      <w:r w:rsidRPr="00CC54BD">
        <w:rPr>
          <w:rFonts w:ascii="Times New Roman" w:hAnsi="Times New Roman" w:cs="Times New Roman"/>
        </w:rPr>
        <w:t>2017 as</w:t>
      </w:r>
      <w:r w:rsidRPr="00552B89">
        <w:rPr>
          <w:rFonts w:ascii="Times New Roman" w:hAnsi="Times New Roman" w:cs="Times New Roman"/>
        </w:rPr>
        <w:t xml:space="preserve"> part of this overall Child Safeguarding Statement</w:t>
      </w:r>
    </w:p>
    <w:p w14:paraId="567A8A8D" w14:textId="77777777" w:rsidR="00281DBB" w:rsidRPr="00552B89" w:rsidRDefault="00281DBB" w:rsidP="00281DBB">
      <w:pPr>
        <w:tabs>
          <w:tab w:val="left" w:pos="0"/>
        </w:tabs>
        <w:ind w:left="360" w:right="-688"/>
        <w:contextualSpacing/>
        <w:jc w:val="both"/>
        <w:rPr>
          <w:rFonts w:ascii="Times New Roman" w:hAnsi="Times New Roman" w:cs="Times New Roman"/>
        </w:rPr>
      </w:pPr>
    </w:p>
    <w:p w14:paraId="362230FE" w14:textId="77777777" w:rsidR="00281DBB" w:rsidRPr="00124D84"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b/>
        </w:rPr>
      </w:pPr>
      <w:r w:rsidRPr="00552B89">
        <w:rPr>
          <w:rFonts w:ascii="Times New Roman" w:hAnsi="Times New Roman" w:cs="Times New Roman"/>
        </w:rPr>
        <w:t xml:space="preserve">The Designated </w:t>
      </w:r>
      <w:r w:rsidR="009A00B5">
        <w:rPr>
          <w:rFonts w:ascii="Times New Roman" w:hAnsi="Times New Roman" w:cs="Times New Roman"/>
        </w:rPr>
        <w:t>Liaison Person (DLP) is</w:t>
      </w:r>
      <w:r w:rsidR="00124D84">
        <w:rPr>
          <w:rFonts w:ascii="Times New Roman" w:hAnsi="Times New Roman" w:cs="Times New Roman"/>
        </w:rPr>
        <w:t xml:space="preserve"> </w:t>
      </w:r>
      <w:r w:rsidR="009A00B5" w:rsidRPr="00124D84">
        <w:rPr>
          <w:rFonts w:ascii="Times New Roman" w:hAnsi="Times New Roman" w:cs="Times New Roman"/>
          <w:b/>
        </w:rPr>
        <w:t>Principal Mr Michael Walshe</w:t>
      </w:r>
    </w:p>
    <w:p w14:paraId="58BE5E15" w14:textId="77777777" w:rsidR="00281DBB" w:rsidRPr="00124D84" w:rsidRDefault="00281DBB" w:rsidP="00281DBB">
      <w:pPr>
        <w:ind w:left="720"/>
        <w:contextualSpacing/>
        <w:rPr>
          <w:rFonts w:ascii="Times New Roman" w:hAnsi="Times New Roman" w:cs="Times New Roman"/>
          <w:b/>
        </w:rPr>
      </w:pPr>
    </w:p>
    <w:p w14:paraId="1A2C355B" w14:textId="77777777" w:rsidR="00281DBB" w:rsidRPr="00124D84"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b/>
        </w:rPr>
      </w:pPr>
      <w:r w:rsidRPr="00552B89">
        <w:rPr>
          <w:rFonts w:ascii="Times New Roman" w:hAnsi="Times New Roman" w:cs="Times New Roman"/>
        </w:rPr>
        <w:t>The Deputy Designated Liaison Person (Deputy DLP</w:t>
      </w:r>
      <w:r w:rsidR="00A61D18">
        <w:rPr>
          <w:rFonts w:ascii="Times New Roman" w:hAnsi="Times New Roman" w:cs="Times New Roman"/>
        </w:rPr>
        <w:t>)</w:t>
      </w:r>
      <w:r w:rsidR="009A00B5">
        <w:rPr>
          <w:rFonts w:ascii="Times New Roman" w:hAnsi="Times New Roman" w:cs="Times New Roman"/>
        </w:rPr>
        <w:t xml:space="preserve"> is </w:t>
      </w:r>
      <w:r w:rsidR="009A00B5" w:rsidRPr="00124D84">
        <w:rPr>
          <w:rFonts w:ascii="Times New Roman" w:hAnsi="Times New Roman" w:cs="Times New Roman"/>
          <w:b/>
        </w:rPr>
        <w:t>Deputy Principal Mr Howard Treacy</w:t>
      </w:r>
    </w:p>
    <w:p w14:paraId="2D07A2DA" w14:textId="77777777" w:rsidR="00281DBB" w:rsidRPr="00552B89" w:rsidRDefault="00281DBB" w:rsidP="00281DBB">
      <w:pPr>
        <w:tabs>
          <w:tab w:val="left" w:pos="0"/>
        </w:tabs>
        <w:spacing w:after="0" w:line="240" w:lineRule="auto"/>
        <w:ind w:left="360" w:right="-688"/>
        <w:contextualSpacing/>
        <w:jc w:val="both"/>
        <w:rPr>
          <w:rFonts w:ascii="Times New Roman" w:hAnsi="Times New Roman" w:cs="Times New Roman"/>
        </w:rPr>
      </w:pPr>
    </w:p>
    <w:p w14:paraId="18FF40EA" w14:textId="77777777"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sidR="00A61D18">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14:paraId="136A21EF" w14:textId="77777777" w:rsidR="00281DBB" w:rsidRPr="00552B89" w:rsidRDefault="00281DBB" w:rsidP="00281DBB">
      <w:pPr>
        <w:tabs>
          <w:tab w:val="left" w:pos="0"/>
        </w:tabs>
        <w:autoSpaceDE w:val="0"/>
        <w:autoSpaceDN w:val="0"/>
        <w:adjustRightInd w:val="0"/>
        <w:spacing w:after="0"/>
        <w:ind w:left="720" w:right="-688"/>
        <w:jc w:val="both"/>
        <w:rPr>
          <w:rFonts w:ascii="Times New Roman" w:hAnsi="Times New Roman" w:cs="Times New Roman"/>
        </w:rPr>
      </w:pPr>
    </w:p>
    <w:p w14:paraId="69A487E4" w14:textId="77777777" w:rsidR="00281DBB" w:rsidRPr="00552B89" w:rsidRDefault="00281DBB" w:rsidP="00281DBB">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14:paraId="67FE2D43"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14:paraId="1D1B51B6"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14:paraId="3C1A7BF3"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sidR="00A61D18">
        <w:rPr>
          <w:rFonts w:ascii="Times New Roman" w:hAnsi="Times New Roman" w:cs="Times New Roman"/>
        </w:rPr>
        <w:t>;</w:t>
      </w:r>
    </w:p>
    <w:p w14:paraId="5F11E208"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14:paraId="4C19350E"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14:paraId="7E15465B"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14:paraId="1138FCF5" w14:textId="77777777" w:rsidR="00281DBB" w:rsidRPr="00552B89" w:rsidRDefault="00281DBB" w:rsidP="00281DBB">
      <w:pPr>
        <w:tabs>
          <w:tab w:val="left" w:pos="0"/>
          <w:tab w:val="num" w:pos="1440"/>
        </w:tabs>
        <w:spacing w:after="0"/>
        <w:ind w:left="1800" w:right="-688"/>
        <w:jc w:val="both"/>
        <w:rPr>
          <w:rFonts w:ascii="Times New Roman" w:hAnsi="Times New Roman" w:cs="Times New Roman"/>
        </w:rPr>
      </w:pPr>
    </w:p>
    <w:p w14:paraId="524D0C0F" w14:textId="77777777"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14:paraId="70D4791B" w14:textId="77777777"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14:paraId="223702F6" w14:textId="77777777" w:rsidR="00281DBB" w:rsidRPr="00552B89" w:rsidRDefault="00281DBB" w:rsidP="00281DBB">
      <w:pPr>
        <w:tabs>
          <w:tab w:val="left" w:pos="0"/>
        </w:tabs>
        <w:spacing w:after="0"/>
        <w:ind w:right="-688"/>
        <w:jc w:val="both"/>
        <w:rPr>
          <w:rFonts w:ascii="Times New Roman" w:hAnsi="Times New Roman" w:cs="Times New Roman"/>
        </w:rPr>
      </w:pPr>
    </w:p>
    <w:p w14:paraId="33795E7A"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staff which are published on the DES website.  </w:t>
      </w:r>
    </w:p>
    <w:p w14:paraId="522A3042"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378A27D2"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selection or recruitment of staff and their suitability to work with children, the school adheres to the statutory vetting requirements of the National Vetting Bureau (Children and Vulnerable Persons) Acts 2012 to 2016 and to the wider duty of care guidance set out in relevant Garda vetting and recruitment circulars published by the DES and available on the DES website.</w:t>
      </w:r>
    </w:p>
    <w:p w14:paraId="4A2686F2"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313BBB8"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14:paraId="67155875"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38EF7FCF"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14:paraId="5706F2FA"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Ensures all new </w:t>
      </w:r>
      <w:r w:rsidR="009A00B5" w:rsidRPr="00552B89">
        <w:rPr>
          <w:rFonts w:ascii="Times New Roman" w:hAnsi="Times New Roman" w:cs="Times New Roman"/>
        </w:rPr>
        <w:t>staff are</w:t>
      </w:r>
      <w:r w:rsidRPr="00552B89">
        <w:rPr>
          <w:rFonts w:ascii="Times New Roman" w:hAnsi="Times New Roman" w:cs="Times New Roman"/>
        </w:rPr>
        <w:t xml:space="preserve"> provided with a copy of the school’s Child Safeguarding Statement </w:t>
      </w:r>
    </w:p>
    <w:p w14:paraId="40A4454D"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14:paraId="790364B3"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14:paraId="123B1D0B"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14:paraId="00D5E5C6"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28DC87F1"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w:t>
      </w:r>
      <w:proofErr w:type="spellStart"/>
      <w:r w:rsidRPr="00552B89">
        <w:rPr>
          <w:rFonts w:ascii="Times New Roman" w:hAnsi="Times New Roman" w:cs="Times New Roman"/>
        </w:rPr>
        <w:t>Tusla</w:t>
      </w:r>
      <w:proofErr w:type="spellEnd"/>
      <w:r w:rsidRPr="00552B89">
        <w:rPr>
          <w:rFonts w:ascii="Times New Roman" w:hAnsi="Times New Roman" w:cs="Times New Roman"/>
        </w:rPr>
        <w:t>, all school personnel are required to adhere to the procedures set out in the Child Protection Procedures for Primary and Post-Primary Schools 2017, including in the case of registered teachers, those in relation to mandated reporting under the Children First Act 2015.</w:t>
      </w:r>
    </w:p>
    <w:p w14:paraId="2F57E612"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5A220463"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this school the Board has appointed the above</w:t>
      </w:r>
      <w:r w:rsidR="009A00B5">
        <w:rPr>
          <w:rFonts w:ascii="Times New Roman" w:hAnsi="Times New Roman" w:cs="Times New Roman"/>
        </w:rPr>
        <w:t xml:space="preserve"> </w:t>
      </w:r>
      <w:r w:rsidRPr="00552B89">
        <w:rPr>
          <w:rFonts w:ascii="Times New Roman" w:hAnsi="Times New Roman" w:cs="Times New Roman"/>
        </w:rPr>
        <w:t xml:space="preserve">named DLP as the “relevant person” (as defined in the Children First Act 2015) to be the first point of contact in respect of the </w:t>
      </w:r>
      <w:r w:rsidR="009A00B5" w:rsidRPr="00552B89">
        <w:rPr>
          <w:rFonts w:ascii="Times New Roman" w:hAnsi="Times New Roman" w:cs="Times New Roman"/>
        </w:rPr>
        <w:t>s</w:t>
      </w:r>
      <w:r w:rsidR="009A00B5">
        <w:rPr>
          <w:rFonts w:ascii="Times New Roman" w:hAnsi="Times New Roman" w:cs="Times New Roman"/>
        </w:rPr>
        <w:t>chool’s</w:t>
      </w:r>
      <w:r w:rsidRPr="00552B89">
        <w:rPr>
          <w:rFonts w:ascii="Times New Roman" w:hAnsi="Times New Roman" w:cs="Times New Roman"/>
        </w:rPr>
        <w:t xml:space="preserve"> child safeguarding statement.</w:t>
      </w:r>
    </w:p>
    <w:p w14:paraId="660F22DE"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6DB97929"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14:paraId="7F6A03EA"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2125291D"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accordance with the Children First Act 2015, the Board has carried out an assessment of any potential for harm to a child while attending the school or participating in school activities. A written assessment setting out the areas of risk identified and the school’s procedures for managing those risks is attached as an appendix to these procedures. </w:t>
      </w:r>
    </w:p>
    <w:p w14:paraId="29A6EFD0"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044AD3D6"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via the school’s website, the DES website or will be made available on request by the school.</w:t>
      </w:r>
    </w:p>
    <w:p w14:paraId="45AD60FB" w14:textId="77777777" w:rsidR="00281DBB" w:rsidRPr="00552B89" w:rsidRDefault="00281DBB" w:rsidP="00281DBB">
      <w:pPr>
        <w:spacing w:after="0"/>
        <w:ind w:left="720"/>
        <w:contextualSpacing/>
        <w:rPr>
          <w:rFonts w:ascii="Times New Roman" w:hAnsi="Times New Roman" w:cs="Times New Roman"/>
        </w:rPr>
      </w:pPr>
    </w:p>
    <w:p w14:paraId="276E456B" w14:textId="77777777" w:rsidR="00281DBB" w:rsidRPr="00552B89"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b/>
        </w:rPr>
        <w:t>Note:</w:t>
      </w:r>
      <w:r w:rsidRPr="00552B89">
        <w:rPr>
          <w:rFonts w:ascii="Times New Roman" w:hAnsi="Times New Roman" w:cs="Times New Roman"/>
        </w:rPr>
        <w:t xml:space="preserve">  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  </w:t>
      </w:r>
    </w:p>
    <w:p w14:paraId="4C69D13E" w14:textId="77777777" w:rsidR="00281DBB" w:rsidRPr="00552B89" w:rsidRDefault="00281DBB" w:rsidP="00281DBB">
      <w:pPr>
        <w:tabs>
          <w:tab w:val="left" w:pos="0"/>
          <w:tab w:val="num" w:pos="540"/>
        </w:tabs>
        <w:autoSpaceDE w:val="0"/>
        <w:autoSpaceDN w:val="0"/>
        <w:adjustRightInd w:val="0"/>
        <w:spacing w:after="0"/>
        <w:ind w:left="360" w:right="-688"/>
        <w:jc w:val="both"/>
        <w:rPr>
          <w:rFonts w:ascii="Times New Roman" w:hAnsi="Times New Roman" w:cs="Times New Roman"/>
        </w:rPr>
      </w:pPr>
      <w:r w:rsidRPr="00552B89">
        <w:rPr>
          <w:rFonts w:ascii="Times New Roman" w:hAnsi="Times New Roman" w:cs="Times New Roman"/>
        </w:rPr>
        <w:tab/>
      </w:r>
      <w:r w:rsidRPr="00552B89">
        <w:rPr>
          <w:rFonts w:ascii="Times New Roman" w:hAnsi="Times New Roman" w:cs="Times New Roman"/>
        </w:rPr>
        <w:tab/>
      </w:r>
    </w:p>
    <w:p w14:paraId="128D1A48" w14:textId="77777777" w:rsidR="00281DBB" w:rsidRPr="009A00B5" w:rsidRDefault="00281DBB" w:rsidP="00097ECF">
      <w:pPr>
        <w:numPr>
          <w:ilvl w:val="0"/>
          <w:numId w:val="2"/>
        </w:numPr>
        <w:tabs>
          <w:tab w:val="left" w:pos="0"/>
        </w:tabs>
        <w:spacing w:after="0" w:line="240" w:lineRule="auto"/>
        <w:ind w:left="360" w:right="-688"/>
        <w:contextualSpacing/>
        <w:jc w:val="both"/>
        <w:rPr>
          <w:rFonts w:ascii="Times New Roman" w:hAnsi="Times New Roman" w:cs="Times New Roman"/>
        </w:rPr>
      </w:pPr>
      <w:r w:rsidRPr="009A00B5">
        <w:rPr>
          <w:rFonts w:ascii="Times New Roman" w:hAnsi="Times New Roman" w:cs="Times New Roman"/>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w:t>
      </w:r>
      <w:proofErr w:type="spellStart"/>
      <w:r w:rsidRPr="009A00B5">
        <w:rPr>
          <w:rFonts w:ascii="Times New Roman" w:hAnsi="Times New Roman" w:cs="Times New Roman"/>
        </w:rPr>
        <w:t>Tusla</w:t>
      </w:r>
      <w:proofErr w:type="spellEnd"/>
      <w:r w:rsidRPr="009A00B5">
        <w:rPr>
          <w:rFonts w:ascii="Times New Roman" w:hAnsi="Times New Roman" w:cs="Times New Roman"/>
        </w:rPr>
        <w:t xml:space="preserve"> and the Department if requested.  </w:t>
      </w:r>
    </w:p>
    <w:p w14:paraId="4A35FF11" w14:textId="77777777" w:rsidR="00281DBB" w:rsidRPr="00552B89" w:rsidRDefault="00281DBB" w:rsidP="00281DBB">
      <w:pPr>
        <w:tabs>
          <w:tab w:val="left" w:pos="0"/>
        </w:tabs>
        <w:spacing w:after="0"/>
        <w:ind w:left="360" w:right="-688"/>
        <w:contextualSpacing/>
        <w:jc w:val="both"/>
        <w:rPr>
          <w:rFonts w:ascii="Times New Roman" w:hAnsi="Times New Roman" w:cs="Times New Roman"/>
        </w:rPr>
      </w:pPr>
    </w:p>
    <w:p w14:paraId="148710E3" w14:textId="77777777" w:rsidR="009A00B5" w:rsidRDefault="00281DBB" w:rsidP="00713578">
      <w:pPr>
        <w:numPr>
          <w:ilvl w:val="0"/>
          <w:numId w:val="2"/>
        </w:numPr>
        <w:tabs>
          <w:tab w:val="left" w:pos="0"/>
        </w:tabs>
        <w:spacing w:after="0" w:line="240" w:lineRule="auto"/>
        <w:ind w:left="360" w:right="-688"/>
        <w:contextualSpacing/>
        <w:jc w:val="both"/>
        <w:rPr>
          <w:rFonts w:ascii="Times New Roman" w:hAnsi="Times New Roman" w:cs="Times New Roman"/>
        </w:rPr>
      </w:pPr>
      <w:r w:rsidRPr="009A00B5">
        <w:rPr>
          <w:rFonts w:ascii="Times New Roman" w:hAnsi="Times New Roman" w:cs="Times New Roman"/>
        </w:rPr>
        <w:t>This Child Safeguarding Statement will be reviewed annually or as soon as practicable after there has been a material change in any matter to which this statement refers.</w:t>
      </w:r>
    </w:p>
    <w:p w14:paraId="1C9F828C" w14:textId="77777777" w:rsidR="009A00B5" w:rsidRDefault="009A00B5" w:rsidP="009A00B5">
      <w:pPr>
        <w:pStyle w:val="ListParagraph"/>
        <w:rPr>
          <w:rFonts w:ascii="Times New Roman" w:hAnsi="Times New Roman" w:cs="Times New Roman"/>
        </w:rPr>
      </w:pPr>
    </w:p>
    <w:p w14:paraId="2E600389" w14:textId="77777777" w:rsidR="00281DBB" w:rsidRPr="00552B89"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 adopted by the Board of Manage</w:t>
      </w:r>
      <w:r w:rsidR="009A00B5">
        <w:rPr>
          <w:rFonts w:ascii="Times New Roman" w:hAnsi="Times New Roman" w:cs="Times New Roman"/>
        </w:rPr>
        <w:t>ment on 7 March 2018</w:t>
      </w:r>
      <w:r w:rsidRPr="00552B89">
        <w:rPr>
          <w:rFonts w:ascii="Times New Roman" w:hAnsi="Times New Roman" w:cs="Times New Roman"/>
        </w:rPr>
        <w:t>.</w:t>
      </w:r>
    </w:p>
    <w:p w14:paraId="34746DF8" w14:textId="77777777" w:rsidR="00281DBB" w:rsidRPr="00552B89" w:rsidRDefault="00281DBB" w:rsidP="00281DBB">
      <w:pPr>
        <w:tabs>
          <w:tab w:val="left" w:pos="0"/>
        </w:tabs>
        <w:autoSpaceDE w:val="0"/>
        <w:autoSpaceDN w:val="0"/>
        <w:adjustRightInd w:val="0"/>
        <w:spacing w:after="0"/>
        <w:ind w:left="720" w:right="-688"/>
        <w:jc w:val="both"/>
        <w:rPr>
          <w:rFonts w:ascii="Times New Roman" w:hAnsi="Times New Roman" w:cs="Times New Roman"/>
        </w:rPr>
      </w:pPr>
    </w:p>
    <w:p w14:paraId="71AB9CB5" w14:textId="77777777"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Signed: _________________________</w:t>
      </w:r>
      <w:r w:rsidRPr="00552B89">
        <w:rPr>
          <w:rFonts w:ascii="Times New Roman" w:hAnsi="Times New Roman" w:cs="Times New Roman"/>
        </w:rPr>
        <w:tab/>
      </w:r>
      <w:r w:rsidRPr="00552B89">
        <w:rPr>
          <w:rFonts w:ascii="Times New Roman" w:hAnsi="Times New Roman" w:cs="Times New Roman"/>
        </w:rPr>
        <w:tab/>
        <w:t>Signed: ____________________________</w:t>
      </w:r>
    </w:p>
    <w:p w14:paraId="5FA7AEE2" w14:textId="77777777" w:rsidR="00281DBB" w:rsidRPr="00552B89" w:rsidRDefault="00281DBB" w:rsidP="00281DBB">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14:paraId="3EECF9EE" w14:textId="77777777" w:rsidR="00281DBB" w:rsidRPr="00552B89" w:rsidRDefault="00281DBB" w:rsidP="00281DBB">
      <w:pPr>
        <w:tabs>
          <w:tab w:val="left" w:pos="0"/>
        </w:tabs>
        <w:autoSpaceDE w:val="0"/>
        <w:autoSpaceDN w:val="0"/>
        <w:adjustRightInd w:val="0"/>
        <w:spacing w:after="0"/>
        <w:ind w:right="-688" w:firstLine="360"/>
        <w:jc w:val="both"/>
        <w:rPr>
          <w:rFonts w:ascii="Times New Roman" w:hAnsi="Times New Roman" w:cs="Times New Roman"/>
        </w:rPr>
      </w:pPr>
    </w:p>
    <w:p w14:paraId="243CF388" w14:textId="77777777" w:rsidR="00281DBB" w:rsidRPr="00552B89" w:rsidRDefault="00281DBB" w:rsidP="00281DBB">
      <w:pPr>
        <w:tabs>
          <w:tab w:val="left" w:pos="0"/>
        </w:tabs>
        <w:autoSpaceDE w:val="0"/>
        <w:autoSpaceDN w:val="0"/>
        <w:adjustRightInd w:val="0"/>
        <w:ind w:right="-688" w:hanging="360"/>
        <w:jc w:val="both"/>
        <w:rPr>
          <w:rFonts w:ascii="Times New Roman" w:hAnsi="Times New Roman" w:cs="Times New Roman"/>
        </w:rPr>
      </w:pPr>
      <w:r w:rsidRPr="00552B89">
        <w:rPr>
          <w:rFonts w:ascii="Times New Roman" w:hAnsi="Times New Roman" w:cs="Times New Roman"/>
        </w:rPr>
        <w:lastRenderedPageBreak/>
        <w:tab/>
      </w:r>
    </w:p>
    <w:p w14:paraId="51577A9A" w14:textId="77777777"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Date:     __________________________ </w:t>
      </w:r>
      <w:r w:rsidRPr="00552B89">
        <w:rPr>
          <w:rFonts w:ascii="Times New Roman" w:hAnsi="Times New Roman" w:cs="Times New Roman"/>
        </w:rPr>
        <w:tab/>
      </w:r>
      <w:r w:rsidRPr="00552B89">
        <w:rPr>
          <w:rFonts w:ascii="Times New Roman" w:hAnsi="Times New Roman" w:cs="Times New Roman"/>
        </w:rPr>
        <w:tab/>
        <w:t>Date:    __________________</w:t>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t>_</w:t>
      </w:r>
    </w:p>
    <w:p w14:paraId="240749C0" w14:textId="77777777" w:rsidR="001E5316" w:rsidRDefault="001E5316"/>
    <w:sectPr w:rsidR="001E531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58CFB" w14:textId="77777777" w:rsidR="00F15FEB" w:rsidRDefault="00F15FEB" w:rsidP="000F173F">
      <w:pPr>
        <w:spacing w:after="0" w:line="240" w:lineRule="auto"/>
      </w:pPr>
      <w:r>
        <w:separator/>
      </w:r>
    </w:p>
  </w:endnote>
  <w:endnote w:type="continuationSeparator" w:id="0">
    <w:p w14:paraId="0F5E696E" w14:textId="77777777" w:rsidR="00F15FEB" w:rsidRDefault="00F15FEB" w:rsidP="000F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0676B" w14:textId="77777777" w:rsidR="000F173F" w:rsidRDefault="000F1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FDCF2" w14:textId="77777777" w:rsidR="000F173F" w:rsidRDefault="000F1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8FD5E" w14:textId="77777777" w:rsidR="000F173F" w:rsidRDefault="000F1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CD071" w14:textId="77777777" w:rsidR="00F15FEB" w:rsidRDefault="00F15FEB" w:rsidP="000F173F">
      <w:pPr>
        <w:spacing w:after="0" w:line="240" w:lineRule="auto"/>
      </w:pPr>
      <w:r>
        <w:separator/>
      </w:r>
    </w:p>
  </w:footnote>
  <w:footnote w:type="continuationSeparator" w:id="0">
    <w:p w14:paraId="52858253" w14:textId="77777777" w:rsidR="00F15FEB" w:rsidRDefault="00F15FEB" w:rsidP="000F1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90A26" w14:textId="77777777" w:rsidR="000F173F" w:rsidRDefault="000F1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924E0" w14:textId="77777777" w:rsidR="000F173F" w:rsidRDefault="000F1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D7D18" w14:textId="77777777" w:rsidR="000F173F" w:rsidRDefault="000F1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5B7"/>
    <w:rsid w:val="000F173F"/>
    <w:rsid w:val="00124D84"/>
    <w:rsid w:val="001E5316"/>
    <w:rsid w:val="00263F8C"/>
    <w:rsid w:val="00281DBB"/>
    <w:rsid w:val="009A00B5"/>
    <w:rsid w:val="00A61D18"/>
    <w:rsid w:val="00B265B7"/>
    <w:rsid w:val="00E054FA"/>
    <w:rsid w:val="00F15FEB"/>
    <w:rsid w:val="00FE65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39A8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81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3F"/>
  </w:style>
  <w:style w:type="paragraph" w:styleId="Footer">
    <w:name w:val="footer"/>
    <w:basedOn w:val="Normal"/>
    <w:link w:val="FooterChar"/>
    <w:uiPriority w:val="99"/>
    <w:unhideWhenUsed/>
    <w:rsid w:val="000F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3F"/>
  </w:style>
  <w:style w:type="paragraph" w:styleId="ListParagraph">
    <w:name w:val="List Paragraph"/>
    <w:basedOn w:val="Normal"/>
    <w:uiPriority w:val="34"/>
    <w:qFormat/>
    <w:rsid w:val="009A00B5"/>
    <w:pPr>
      <w:ind w:left="720"/>
      <w:contextualSpacing/>
    </w:pPr>
  </w:style>
  <w:style w:type="paragraph" w:styleId="BalloonText">
    <w:name w:val="Balloon Text"/>
    <w:basedOn w:val="Normal"/>
    <w:link w:val="BalloonTextChar"/>
    <w:uiPriority w:val="99"/>
    <w:semiHidden/>
    <w:unhideWhenUsed/>
    <w:rsid w:val="00124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D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5111</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Saint Brendan’s College – 72050U:/</vt:lpstr>
      <vt:lpstr>Child Safeguarding Statement</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2019-11-15T15:34:00Z</dcterms:created>
  <dcterms:modified xsi:type="dcterms:W3CDTF">2019-11-15T15:34:00Z</dcterms:modified>
</cp:coreProperties>
</file>